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D28" w:rsidRPr="00193D28" w:rsidRDefault="00DA3176" w:rsidP="00193D2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D57C6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>11.12</w:t>
      </w:r>
      <w:r w:rsidR="00193D28" w:rsidRPr="002D57C6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 xml:space="preserve">.2019 г. № </w:t>
      </w:r>
      <w:r w:rsidR="005952FC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>58</w:t>
      </w:r>
    </w:p>
    <w:p w:rsidR="00193D28" w:rsidRPr="00193D28" w:rsidRDefault="00193D28" w:rsidP="00193D2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193D2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193D28" w:rsidRPr="00193D28" w:rsidRDefault="00193D28" w:rsidP="00193D2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193D2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 ОБЛАСТЬ</w:t>
      </w:r>
    </w:p>
    <w:p w:rsidR="00193D28" w:rsidRPr="00193D28" w:rsidRDefault="00193D28" w:rsidP="00193D2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193D2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МУНИЦИПАЛЬНОЕ ОБРАЗОВАНИЕ</w:t>
      </w:r>
    </w:p>
    <w:p w:rsidR="00193D28" w:rsidRPr="00193D28" w:rsidRDefault="00193D28" w:rsidP="00193D2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193D2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«НИЖНЕУДИНСКИЙ РАЙОН»</w:t>
      </w:r>
    </w:p>
    <w:p w:rsidR="00193D28" w:rsidRPr="00193D28" w:rsidRDefault="00193D28" w:rsidP="00193D2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193D2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ВЕРХНЕГУТАРСКОЕ МУНИЦИПАЛЬНОЕ ОБРАЗОВАНИЕ</w:t>
      </w:r>
    </w:p>
    <w:p w:rsidR="00193D28" w:rsidRPr="00193D28" w:rsidRDefault="00193D28" w:rsidP="00193D2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193D2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АДМИНИСТРАЦИЯ</w:t>
      </w:r>
    </w:p>
    <w:p w:rsidR="00193D28" w:rsidRPr="00193D28" w:rsidRDefault="00193D28" w:rsidP="00193D2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193D2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ПОСТАНОВЛЕНИЕ</w:t>
      </w:r>
    </w:p>
    <w:p w:rsidR="00193D28" w:rsidRPr="00193D28" w:rsidRDefault="00193D28" w:rsidP="00193D28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</w:p>
    <w:p w:rsidR="00193D28" w:rsidRPr="00193D28" w:rsidRDefault="00193D28" w:rsidP="00193D28">
      <w:pPr>
        <w:tabs>
          <w:tab w:val="left" w:pos="9900"/>
        </w:tabs>
        <w:spacing w:after="0" w:line="240" w:lineRule="auto"/>
        <w:ind w:left="-180" w:right="36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93D2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ВНЕСЕНИИ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В ДУМУ ВЕРХНЕГУТАРСКОГО МУНИЦИПАЛЬНОГО ОБРАЗОВАНИЯ ПРОЕКТА РЕШЕНИЯ «О БЮДЖЕТЕ ВЕРХНЕГУТАРСКОГО МУНИЦИПАЛЬНОГО ОБРАЗОВАНИЯ НА 20</w:t>
      </w:r>
      <w:r w:rsidR="005952FC">
        <w:rPr>
          <w:rFonts w:ascii="Arial" w:eastAsia="Times New Roman" w:hAnsi="Arial" w:cs="Arial"/>
          <w:b/>
          <w:sz w:val="32"/>
          <w:szCs w:val="32"/>
          <w:lang w:eastAsia="ru-RU"/>
        </w:rPr>
        <w:t>20 ГОД И НА ПЛАНОВЫЙ ПЕРИОД 202</w:t>
      </w:r>
      <w:bookmarkStart w:id="0" w:name="_GoBack"/>
      <w:bookmarkEnd w:id="0"/>
      <w:r>
        <w:rPr>
          <w:rFonts w:ascii="Arial" w:eastAsia="Times New Roman" w:hAnsi="Arial" w:cs="Arial"/>
          <w:b/>
          <w:sz w:val="32"/>
          <w:szCs w:val="32"/>
          <w:lang w:eastAsia="ru-RU"/>
        </w:rPr>
        <w:t>1 И 2022 ГОДОВ»</w:t>
      </w:r>
    </w:p>
    <w:p w:rsidR="00193D28" w:rsidRPr="00193D28" w:rsidRDefault="00193D28" w:rsidP="00193D2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3D28" w:rsidRPr="00193D28" w:rsidRDefault="00193D28" w:rsidP="00193D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3D28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>
        <w:rPr>
          <w:rFonts w:ascii="Arial" w:eastAsia="Times New Roman" w:hAnsi="Arial" w:cs="Arial"/>
          <w:sz w:val="24"/>
          <w:szCs w:val="24"/>
          <w:lang w:eastAsia="ru-RU"/>
        </w:rPr>
        <w:t>соответствии с частью 3 статьи 173, стиатьей 185 Бюджетного кодекса Российской Федерации, руководствуясь статьей 40</w:t>
      </w:r>
      <w:r w:rsidRPr="00193D28">
        <w:rPr>
          <w:rFonts w:ascii="Arial" w:eastAsia="Times New Roman" w:hAnsi="Arial" w:cs="Arial"/>
          <w:sz w:val="24"/>
          <w:szCs w:val="24"/>
          <w:lang w:eastAsia="ru-RU"/>
        </w:rPr>
        <w:t xml:space="preserve"> Устава Верхнегутарского муниципального образования, администрация Верхнегутарского муниципального образования</w:t>
      </w:r>
    </w:p>
    <w:p w:rsidR="00193D28" w:rsidRPr="00193D28" w:rsidRDefault="00193D28" w:rsidP="00193D28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93D28" w:rsidRPr="00193D28" w:rsidRDefault="00193D28" w:rsidP="00193D28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193D28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193D28" w:rsidRPr="00193D28" w:rsidRDefault="00193D28" w:rsidP="00193D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2F65" w:rsidRPr="00A51A72" w:rsidRDefault="00193D28" w:rsidP="00A51A72">
      <w:pPr>
        <w:pStyle w:val="a3"/>
        <w:numPr>
          <w:ilvl w:val="0"/>
          <w:numId w:val="1"/>
        </w:numPr>
        <w:ind w:left="357" w:firstLine="709"/>
        <w:jc w:val="both"/>
        <w:rPr>
          <w:rFonts w:ascii="Arial" w:hAnsi="Arial" w:cs="Arial"/>
          <w:sz w:val="24"/>
          <w:szCs w:val="24"/>
        </w:rPr>
      </w:pPr>
      <w:r w:rsidRPr="00A51A72">
        <w:rPr>
          <w:rFonts w:ascii="Arial" w:hAnsi="Arial" w:cs="Arial"/>
          <w:sz w:val="24"/>
          <w:szCs w:val="24"/>
        </w:rPr>
        <w:t xml:space="preserve">Вынести на рассмотрение Думы Верхнегутарского мунципального образования придлагаемый проект решения «О бюджете Верхнегутарского муниципального образования на 2020 и на плановый период 2021 и 2022 годов». </w:t>
      </w:r>
    </w:p>
    <w:p w:rsidR="00193D28" w:rsidRPr="00A51A72" w:rsidRDefault="00193D28" w:rsidP="00A51A72">
      <w:pPr>
        <w:pStyle w:val="a3"/>
        <w:numPr>
          <w:ilvl w:val="0"/>
          <w:numId w:val="1"/>
        </w:numPr>
        <w:ind w:left="357" w:firstLine="709"/>
        <w:jc w:val="both"/>
        <w:rPr>
          <w:rFonts w:ascii="Arial" w:hAnsi="Arial" w:cs="Arial"/>
          <w:sz w:val="24"/>
          <w:szCs w:val="24"/>
        </w:rPr>
      </w:pPr>
      <w:r w:rsidRPr="00A51A72">
        <w:rPr>
          <w:rFonts w:ascii="Arial" w:hAnsi="Arial" w:cs="Arial"/>
          <w:sz w:val="24"/>
          <w:szCs w:val="24"/>
        </w:rPr>
        <w:t>Настоящее постановление  опубликовать в печатномсредстве массовой информации «Вестник Верхнегутарского сельского поселения».</w:t>
      </w:r>
    </w:p>
    <w:p w:rsidR="00A51A72" w:rsidRDefault="00193D28" w:rsidP="00A51A72">
      <w:pPr>
        <w:pStyle w:val="a3"/>
        <w:numPr>
          <w:ilvl w:val="0"/>
          <w:numId w:val="1"/>
        </w:numPr>
        <w:ind w:left="357" w:firstLine="709"/>
        <w:jc w:val="both"/>
        <w:rPr>
          <w:rFonts w:ascii="Arial" w:hAnsi="Arial" w:cs="Arial"/>
          <w:sz w:val="24"/>
          <w:szCs w:val="24"/>
        </w:rPr>
      </w:pPr>
      <w:r w:rsidRPr="00A51A72">
        <w:rPr>
          <w:rFonts w:ascii="Arial" w:hAnsi="Arial" w:cs="Arial"/>
          <w:sz w:val="24"/>
          <w:szCs w:val="24"/>
        </w:rPr>
        <w:t>Контроль за исполнением настоящего постановления возложить на главу Верхнегутарского муниципального образования.</w:t>
      </w:r>
    </w:p>
    <w:p w:rsidR="00A51A72" w:rsidRPr="00A51A72" w:rsidRDefault="00A51A72" w:rsidP="00A51A72"/>
    <w:p w:rsidR="00A51A72" w:rsidRDefault="00A51A72" w:rsidP="00A51A72"/>
    <w:p w:rsidR="00A51A72" w:rsidRPr="00A51A72" w:rsidRDefault="00A51A72" w:rsidP="00A51A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51A72">
        <w:rPr>
          <w:rFonts w:ascii="Arial" w:eastAsia="Times New Roman" w:hAnsi="Arial" w:cs="Arial"/>
          <w:sz w:val="24"/>
          <w:szCs w:val="24"/>
          <w:lang w:eastAsia="ru-RU"/>
        </w:rPr>
        <w:t xml:space="preserve">Глава  Верхнегутарского </w:t>
      </w:r>
    </w:p>
    <w:p w:rsidR="00193D28" w:rsidRPr="00A51A72" w:rsidRDefault="00A51A72" w:rsidP="00A51A72">
      <w:r w:rsidRPr="00A51A72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                                                                        В.А.Ходогонов</w:t>
      </w:r>
    </w:p>
    <w:sectPr w:rsidR="00193D28" w:rsidRPr="00A51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D153E"/>
    <w:multiLevelType w:val="hybridMultilevel"/>
    <w:tmpl w:val="743A3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D28"/>
    <w:rsid w:val="00193D28"/>
    <w:rsid w:val="002D57C6"/>
    <w:rsid w:val="005952FC"/>
    <w:rsid w:val="00632F65"/>
    <w:rsid w:val="00A51A72"/>
    <w:rsid w:val="00DA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D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8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4</cp:revision>
  <cp:lastPrinted>2019-12-13T06:49:00Z</cp:lastPrinted>
  <dcterms:created xsi:type="dcterms:W3CDTF">2019-11-25T07:57:00Z</dcterms:created>
  <dcterms:modified xsi:type="dcterms:W3CDTF">2019-12-13T06:51:00Z</dcterms:modified>
</cp:coreProperties>
</file>