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00" w:rsidRPr="00AC5A00" w:rsidRDefault="00AC5A00" w:rsidP="00AC5A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5.01.2020 г. № 2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«НИЖНЕУДИНСКИЙ РАЙОН»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 ВЕРХНЕГУТАРСКОГО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ОБРАЗОВАНИЯ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C5A00" w:rsidRPr="00AC5A00" w:rsidRDefault="00AC5A00" w:rsidP="00AC5A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sz w:val="32"/>
          <w:szCs w:val="32"/>
          <w:lang w:eastAsia="ru-RU"/>
        </w:rPr>
        <w:t>О ДОПЛАТЕ РАБОТНИКАМ, ЗАМЕЩАЮЩИМ ДОЛЖНОСТИ, НЕ ЯВЛЯЮЩИЕСЯ ДОЛЖНОСТЯМИ МУНИЦИПАЛЬНОЙ СЛУЖБЫ И ВПОМОГАТЕЛЬНОМУ ПЕРСОНАЛУ АДМИНИСТРАЦИИ ВЕРХНЕГУТАРСКОГО МУНИЦИПАЛЬНОГО ОБРАЗОВАНИЯ</w:t>
      </w:r>
    </w:p>
    <w:p w:rsidR="00AC5A00" w:rsidRPr="00AC5A00" w:rsidRDefault="00AC5A00" w:rsidP="00AC5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5A00" w:rsidRPr="00AC5A00" w:rsidRDefault="00AC5A00" w:rsidP="00AC5A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соблюдения государственных гарантий по оплате труда в соответствии с Федеральным законом от 19.06.2000 года № 82 – ФЗ «О минимальном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размере оплаты труда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>» статьями 2, 133 Трудового кодекса Российской Федерации, руководствуясь Уставом Верхнегутарского муниципального образования, администрация Верхнегутарского муниципального образования</w:t>
      </w:r>
    </w:p>
    <w:p w:rsidR="00AC5A00" w:rsidRPr="00AC5A00" w:rsidRDefault="00AC5A00" w:rsidP="00AC5A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C5A00" w:rsidRPr="00AC5A00" w:rsidRDefault="00AC5A00" w:rsidP="00AC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A0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5A00" w:rsidRPr="00AC5A00" w:rsidRDefault="00AC5A00" w:rsidP="00AC5A0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5A00" w:rsidRPr="00AC5A00" w:rsidRDefault="00AC5A00" w:rsidP="00AC5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работникам, замещающим должности, не являющиеся должностями муниципальной службы  и вспомогательному персоналу администрации Верхнегутарского муниципального образования доплату до установленного федеральным законом минимального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(далее  МРОТ).</w:t>
      </w:r>
    </w:p>
    <w:p w:rsidR="00AC5A00" w:rsidRPr="00AC5A00" w:rsidRDefault="00AC5A00" w:rsidP="00AC5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Доплата до МРОТ устанавливается в случае, если начисленная заработная плата работника (без учета районного коэффициента и процентной надбавки к заработной плате за стаж работы в южных районах Иркутской области) ниже размера МРОТ, при условии, что работником полностью отработана за этот период норма рабочего времени, установленная законодательством Российской Федерации, и выполнены нормы труда (трудовые обязанности).</w:t>
      </w:r>
      <w:proofErr w:type="gramEnd"/>
    </w:p>
    <w:p w:rsidR="00AC5A00" w:rsidRPr="00AC5A00" w:rsidRDefault="00AC5A00" w:rsidP="00AC5A00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Доплата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МРОТ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к заработной плате работника, начисленной без учета доплат за выполнение обязанностей временно отсутствующего работника, совмещение профессий, расширение зоны обслуживания или увеличение объема выполняемых работ.</w:t>
      </w:r>
    </w:p>
    <w:p w:rsidR="00AC5A00" w:rsidRPr="00AC5A00" w:rsidRDefault="00AC5A00" w:rsidP="00AC5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Размер доплаты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МРОТ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начисляется из расчета разницы между размером МРОТ и месячной заработной платой, исчисленной из должностного оклада, персональных повышающих коэффициентов, стимулирующих и компенсационных выплат.</w:t>
      </w:r>
    </w:p>
    <w:p w:rsidR="00AC5A00" w:rsidRPr="00AC5A00" w:rsidRDefault="00AC5A00" w:rsidP="00AC5A00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случае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если календарный месяц отработан не полностью, либо в течение месяца работником отработано количество часов, повышающее норму рабочего времени в этом месяце, МРОТ начисляется пропорционально отработанному времени.  </w:t>
      </w: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4. Районный коэффициент и процентная надбавка к заработной плате за стаж работы в южных районах Иркутской области начисляется к указанным в пункте 3 выплатам сверх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МРОТ.</w:t>
      </w: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5. Доплата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МРОТ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обеспечивается в пределах утвержденного фонда оплаты труда.</w:t>
      </w: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6. </w:t>
      </w:r>
      <w:proofErr w:type="gramStart"/>
      <w:r w:rsidRPr="00AC5A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   7. Настоящее постановление вступает в силу после его официального опубликования в «Вестнике Верхнегутарского сельского поселения» и распространяется на правоотношения, возникшие с 1 января 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A00" w:rsidRPr="00AC5A00" w:rsidRDefault="00AC5A00" w:rsidP="00AC5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Верхнегутарского </w:t>
      </w:r>
    </w:p>
    <w:p w:rsidR="00AC5A00" w:rsidRPr="00AC5A00" w:rsidRDefault="00AC5A00" w:rsidP="00AC5A00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AC5A0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C5A00" w:rsidRPr="00AC5A00" w:rsidRDefault="00AC5A00" w:rsidP="00AC5A00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A00"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AC5A00" w:rsidRPr="00AC5A00" w:rsidRDefault="00AC5A00" w:rsidP="00AC5A00">
      <w:pPr>
        <w:spacing w:after="0" w:line="240" w:lineRule="auto"/>
        <w:ind w:left="360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27AD7" w:rsidRDefault="00C27AD7"/>
    <w:sectPr w:rsidR="00C2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BE4"/>
    <w:multiLevelType w:val="hybridMultilevel"/>
    <w:tmpl w:val="0EC4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0"/>
    <w:rsid w:val="00AC5A00"/>
    <w:rsid w:val="00C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2020-01-17T06:54:00Z</cp:lastPrinted>
  <dcterms:created xsi:type="dcterms:W3CDTF">2020-01-17T06:47:00Z</dcterms:created>
  <dcterms:modified xsi:type="dcterms:W3CDTF">2020-01-17T06:56:00Z</dcterms:modified>
</cp:coreProperties>
</file>