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9D" w:rsidRPr="00BF00BD" w:rsidRDefault="00DD019D" w:rsidP="00DD019D">
      <w:pPr>
        <w:overflowPunct w:val="0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F00BD">
        <w:rPr>
          <w:rFonts w:ascii="Arial" w:hAnsi="Arial" w:cs="Arial"/>
          <w:color w:val="000000" w:themeColor="text1"/>
          <w:sz w:val="32"/>
          <w:szCs w:val="32"/>
        </w:rPr>
        <w:fldChar w:fldCharType="begin"/>
      </w:r>
      <w:r w:rsidRPr="00BF00BD">
        <w:rPr>
          <w:rFonts w:ascii="Arial" w:hAnsi="Arial" w:cs="Arial"/>
          <w:color w:val="000000" w:themeColor="text1"/>
          <w:sz w:val="32"/>
          <w:szCs w:val="32"/>
        </w:rPr>
        <w:instrText>HYPERLINK "http://internet.garant.ru/document/redirect/400740245/0"</w:instrText>
      </w:r>
      <w:r w:rsidRPr="00BF00BD">
        <w:rPr>
          <w:rFonts w:ascii="Arial" w:hAnsi="Arial" w:cs="Arial"/>
          <w:color w:val="000000" w:themeColor="text1"/>
          <w:sz w:val="32"/>
          <w:szCs w:val="32"/>
        </w:rPr>
        <w:fldChar w:fldCharType="end"/>
      </w:r>
      <w:r w:rsidRPr="00BF00B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373E5" w:rsidRPr="00BF00BD">
        <w:rPr>
          <w:rFonts w:ascii="Arial" w:hAnsi="Arial" w:cs="Arial"/>
          <w:b/>
          <w:color w:val="000000" w:themeColor="text1"/>
          <w:sz w:val="32"/>
          <w:szCs w:val="32"/>
        </w:rPr>
        <w:t>22</w:t>
      </w:r>
      <w:r w:rsidRPr="00BF00BD">
        <w:rPr>
          <w:rFonts w:ascii="Arial" w:hAnsi="Arial" w:cs="Arial"/>
          <w:b/>
          <w:color w:val="000000" w:themeColor="text1"/>
          <w:sz w:val="32"/>
          <w:szCs w:val="32"/>
        </w:rPr>
        <w:t xml:space="preserve">.04.2022 г. № </w:t>
      </w:r>
      <w:r w:rsidR="00D373E5" w:rsidRPr="00BF00BD">
        <w:rPr>
          <w:rFonts w:ascii="Arial" w:hAnsi="Arial" w:cs="Arial"/>
          <w:b/>
          <w:color w:val="000000" w:themeColor="text1"/>
          <w:sz w:val="32"/>
          <w:szCs w:val="32"/>
        </w:rPr>
        <w:t>18</w:t>
      </w:r>
    </w:p>
    <w:p w:rsidR="00D373E5" w:rsidRPr="00D373E5" w:rsidRDefault="00D373E5" w:rsidP="00D37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73E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373E5" w:rsidRPr="00D373E5" w:rsidRDefault="00D373E5" w:rsidP="00D37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73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D373E5" w:rsidRPr="00D373E5" w:rsidRDefault="00D373E5" w:rsidP="00D37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73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D373E5" w:rsidRPr="00D373E5" w:rsidRDefault="00D373E5" w:rsidP="00D37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73E5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D373E5" w:rsidRPr="00D373E5" w:rsidRDefault="00D373E5" w:rsidP="00D37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73E5"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ВЕРХНЕГУТАРСКОЕ МУНИЦИПАЛЬНОЕ ОБРАЗОВАНИЕ</w:t>
      </w:r>
      <w:r w:rsidRPr="00D373E5">
        <w:rPr>
          <w:rFonts w:ascii="Arial" w:eastAsia="Times New Roman" w:hAnsi="Arial" w:cs="Arial"/>
          <w:b/>
          <w:sz w:val="32"/>
          <w:szCs w:val="32"/>
          <w:lang w:eastAsia="ru-RU"/>
        </w:rPr>
        <w:br/>
        <w:t>АДМИНИСТРАЦИЯ</w:t>
      </w:r>
    </w:p>
    <w:p w:rsidR="00D373E5" w:rsidRDefault="00D373E5" w:rsidP="00D37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73E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F00BD" w:rsidRDefault="00BF00BD" w:rsidP="00D373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141F" w:rsidRPr="00BF00BD" w:rsidRDefault="00D373E5" w:rsidP="00BF0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ПЛАНА </w:t>
      </w:r>
      <w:r w:rsidR="00BF00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ПРОВЕДЕНИЯ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ПРОВЕРКИ </w:t>
      </w:r>
      <w:r w:rsidR="00BF00BD">
        <w:rPr>
          <w:rFonts w:ascii="Arial" w:eastAsia="Times New Roman" w:hAnsi="Arial" w:cs="Arial"/>
          <w:b/>
          <w:sz w:val="32"/>
          <w:szCs w:val="32"/>
          <w:lang w:eastAsia="ru-RU"/>
        </w:rPr>
        <w:t>ДЕЯТЕЛЬНОСТИ МУНИЦИПАЛЬНОГО КАЗЕННОГО УЧРЕЖДЕНИЯ ВЕРХНЕГУТАРСКОГО МУНИЦИП</w:t>
      </w:r>
      <w:r w:rsidR="00DC63E9">
        <w:rPr>
          <w:rFonts w:ascii="Arial" w:eastAsia="Times New Roman" w:hAnsi="Arial" w:cs="Arial"/>
          <w:b/>
          <w:sz w:val="32"/>
          <w:szCs w:val="32"/>
          <w:lang w:eastAsia="ru-RU"/>
        </w:rPr>
        <w:t>АЛЬНОГО ОБРАЗОВАНИЯ НА 2022-202</w:t>
      </w:r>
      <w:bookmarkStart w:id="0" w:name="_GoBack"/>
      <w:bookmarkEnd w:id="0"/>
      <w:r w:rsidR="00BF00BD">
        <w:rPr>
          <w:rFonts w:ascii="Arial" w:eastAsia="Times New Roman" w:hAnsi="Arial" w:cs="Arial"/>
          <w:b/>
          <w:sz w:val="32"/>
          <w:szCs w:val="32"/>
          <w:lang w:eastAsia="ru-RU"/>
        </w:rPr>
        <w:t>3 Г.Г.</w:t>
      </w:r>
    </w:p>
    <w:p w:rsidR="0016141F" w:rsidRDefault="0016141F" w:rsidP="00DD019D">
      <w:pPr>
        <w:pStyle w:val="a6"/>
        <w:rPr>
          <w:rFonts w:ascii="Times New Roman" w:hAnsi="Times New Roman"/>
          <w:sz w:val="26"/>
          <w:szCs w:val="26"/>
        </w:rPr>
      </w:pPr>
    </w:p>
    <w:p w:rsidR="0016141F" w:rsidRDefault="002D2396" w:rsidP="00DD019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DD019D">
        <w:rPr>
          <w:rFonts w:ascii="Times New Roman" w:hAnsi="Times New Roman"/>
          <w:sz w:val="26"/>
          <w:szCs w:val="26"/>
        </w:rPr>
        <w:t xml:space="preserve">соответствии с Порядком осуществления </w:t>
      </w:r>
      <w:proofErr w:type="gramStart"/>
      <w:r w:rsidR="00DD019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DD019D">
        <w:rPr>
          <w:rFonts w:ascii="Times New Roman" w:hAnsi="Times New Roman"/>
          <w:sz w:val="26"/>
          <w:szCs w:val="26"/>
        </w:rPr>
        <w:t xml:space="preserve"> деятельностью муниципальных казенных учреждений </w:t>
      </w:r>
      <w:r w:rsidR="00BF00BD">
        <w:rPr>
          <w:rFonts w:ascii="Times New Roman" w:hAnsi="Times New Roman"/>
          <w:sz w:val="26"/>
          <w:szCs w:val="26"/>
        </w:rPr>
        <w:t>Верхнегутарского</w:t>
      </w:r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образования, утвержденным постановлением администрации </w:t>
      </w:r>
      <w:r w:rsidR="00BF00BD">
        <w:rPr>
          <w:rFonts w:ascii="Times New Roman" w:hAnsi="Times New Roman"/>
          <w:sz w:val="26"/>
          <w:szCs w:val="26"/>
        </w:rPr>
        <w:t>Верхнегутарского</w:t>
      </w:r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DD019D" w:rsidRPr="00AE5E91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AE5E91" w:rsidRPr="00AE5E91">
        <w:rPr>
          <w:rFonts w:ascii="Times New Roman" w:hAnsi="Times New Roman"/>
          <w:color w:val="000000" w:themeColor="text1"/>
          <w:sz w:val="26"/>
          <w:szCs w:val="26"/>
        </w:rPr>
        <w:t>22.04.2022 г.</w:t>
      </w:r>
      <w:r w:rsidR="00AE5E91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AE5E91" w:rsidRPr="00AE5E91">
        <w:rPr>
          <w:rFonts w:ascii="Times New Roman" w:hAnsi="Times New Roman"/>
          <w:color w:val="000000" w:themeColor="text1"/>
          <w:sz w:val="26"/>
          <w:szCs w:val="26"/>
        </w:rPr>
        <w:t>19</w:t>
      </w:r>
      <w:r w:rsidR="00DD019D" w:rsidRPr="00AE5E91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D019D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BF00BD">
        <w:rPr>
          <w:rFonts w:ascii="Times New Roman" w:hAnsi="Times New Roman"/>
          <w:sz w:val="26"/>
          <w:szCs w:val="26"/>
        </w:rPr>
        <w:t>Верхнегутарского</w:t>
      </w:r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образования,  </w:t>
      </w:r>
      <w:r>
        <w:rPr>
          <w:rFonts w:ascii="Times New Roman" w:hAnsi="Times New Roman"/>
          <w:sz w:val="26"/>
          <w:szCs w:val="26"/>
        </w:rPr>
        <w:t>администраци</w:t>
      </w:r>
      <w:r w:rsidR="00DD019D">
        <w:rPr>
          <w:rFonts w:ascii="Times New Roman" w:hAnsi="Times New Roman"/>
          <w:sz w:val="26"/>
          <w:szCs w:val="26"/>
        </w:rPr>
        <w:t xml:space="preserve">я </w:t>
      </w:r>
      <w:r w:rsidR="00BF00BD">
        <w:rPr>
          <w:rFonts w:ascii="Times New Roman" w:hAnsi="Times New Roman"/>
          <w:sz w:val="26"/>
          <w:szCs w:val="26"/>
        </w:rPr>
        <w:t>Верхнегутарского</w:t>
      </w:r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  </w:t>
      </w:r>
    </w:p>
    <w:p w:rsidR="00DD019D" w:rsidRPr="00697F57" w:rsidRDefault="00DD019D" w:rsidP="00DD019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97F57"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:rsidR="00DD019D" w:rsidRPr="00DD019D" w:rsidRDefault="00DD019D" w:rsidP="00DD01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D019D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</w:t>
      </w:r>
      <w:r w:rsidRPr="00DD019D">
        <w:rPr>
          <w:rFonts w:ascii="Times New Roman" w:hAnsi="Times New Roman"/>
          <w:sz w:val="26"/>
          <w:szCs w:val="26"/>
        </w:rPr>
        <w:t xml:space="preserve">твердить план проведения проверки деятельности муниципального казенного учреждения </w:t>
      </w:r>
      <w:r w:rsidR="00BF00BD">
        <w:rPr>
          <w:rFonts w:ascii="Times New Roman" w:hAnsi="Times New Roman"/>
          <w:sz w:val="26"/>
          <w:szCs w:val="26"/>
        </w:rPr>
        <w:t>Верхнегутарского</w:t>
      </w:r>
      <w:r w:rsidRPr="00DD019D">
        <w:rPr>
          <w:rFonts w:ascii="Times New Roman" w:hAnsi="Times New Roman"/>
          <w:sz w:val="26"/>
          <w:szCs w:val="26"/>
        </w:rPr>
        <w:t xml:space="preserve"> муниципального образования на 2022-2023 </w:t>
      </w:r>
      <w:proofErr w:type="spellStart"/>
      <w:r w:rsidRPr="00DD019D">
        <w:rPr>
          <w:rFonts w:ascii="Times New Roman" w:hAnsi="Times New Roman"/>
          <w:sz w:val="26"/>
          <w:szCs w:val="26"/>
        </w:rPr>
        <w:t>г.г</w:t>
      </w:r>
      <w:proofErr w:type="spellEnd"/>
      <w:r w:rsidRPr="00DD019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(приложение №1)</w:t>
      </w:r>
    </w:p>
    <w:p w:rsidR="00DD019D" w:rsidRPr="00DD019D" w:rsidRDefault="00DD019D" w:rsidP="00DD019D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D019D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постановление подлежит опубликованию в «Вестнике </w:t>
      </w:r>
      <w:r w:rsidR="00BF00BD">
        <w:rPr>
          <w:rFonts w:ascii="Times New Roman" w:hAnsi="Times New Roman" w:cs="Times New Roman"/>
          <w:color w:val="000000"/>
          <w:sz w:val="26"/>
          <w:szCs w:val="26"/>
        </w:rPr>
        <w:t>Верхнегутарского</w:t>
      </w:r>
      <w:r w:rsidRPr="00DD019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поселения» и размещению на официальном сайте </w:t>
      </w:r>
      <w:r w:rsidR="00BF00BD">
        <w:rPr>
          <w:rFonts w:ascii="Times New Roman" w:hAnsi="Times New Roman" w:cs="Times New Roman"/>
          <w:color w:val="000000"/>
          <w:sz w:val="26"/>
          <w:szCs w:val="26"/>
        </w:rPr>
        <w:t>Верхнегутарского</w:t>
      </w:r>
      <w:r w:rsidRPr="00DD019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DD019D" w:rsidRPr="00DD019D" w:rsidRDefault="00DD019D" w:rsidP="00DD019D">
      <w:pPr>
        <w:pStyle w:val="consplusnormal"/>
        <w:shd w:val="clear" w:color="auto" w:fill="FFFFFF"/>
        <w:spacing w:after="0"/>
        <w:ind w:firstLine="360"/>
        <w:jc w:val="both"/>
        <w:textAlignment w:val="top"/>
        <w:rPr>
          <w:color w:val="000000"/>
          <w:sz w:val="26"/>
          <w:szCs w:val="26"/>
        </w:rPr>
      </w:pPr>
      <w:r w:rsidRPr="00DD019D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3</w:t>
      </w:r>
      <w:r w:rsidRPr="00DD019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Pr="00DD019D">
        <w:rPr>
          <w:color w:val="000000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DD019D" w:rsidRPr="00EB27A3" w:rsidRDefault="00DD019D" w:rsidP="00DD019D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</w:p>
    <w:p w:rsidR="00DD019D" w:rsidRPr="00B14105" w:rsidRDefault="00DD019D" w:rsidP="00DD019D">
      <w:pPr>
        <w:pStyle w:val="a9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DD019D" w:rsidRPr="00B14105" w:rsidRDefault="00DD019D" w:rsidP="00DD019D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D019D" w:rsidRPr="00DD019D" w:rsidRDefault="00DD019D" w:rsidP="00BF00BD">
      <w:pPr>
        <w:pStyle w:val="a9"/>
        <w:shd w:val="clear" w:color="auto" w:fill="FFFFFF"/>
        <w:spacing w:after="0"/>
        <w:textAlignment w:val="top"/>
        <w:rPr>
          <w:bCs/>
          <w:color w:val="000000"/>
          <w:sz w:val="26"/>
          <w:szCs w:val="26"/>
        </w:rPr>
      </w:pPr>
      <w:r w:rsidRPr="00DD019D">
        <w:rPr>
          <w:bCs/>
          <w:color w:val="000000"/>
          <w:sz w:val="26"/>
          <w:szCs w:val="26"/>
        </w:rPr>
        <w:t xml:space="preserve">Глава </w:t>
      </w:r>
      <w:r w:rsidR="00BF00BD">
        <w:rPr>
          <w:bCs/>
          <w:color w:val="000000"/>
          <w:sz w:val="26"/>
          <w:szCs w:val="26"/>
        </w:rPr>
        <w:t>Верхнегутарского</w:t>
      </w:r>
    </w:p>
    <w:p w:rsidR="00BF00BD" w:rsidRDefault="00BF00BD" w:rsidP="00BF00BD">
      <w:pPr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муниципального образования</w:t>
      </w:r>
    </w:p>
    <w:p w:rsidR="00DD019D" w:rsidRPr="00BF00BD" w:rsidRDefault="00BF00BD" w:rsidP="00BF00BD">
      <w:pPr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В.А. Ходогонов</w:t>
      </w:r>
      <w:r w:rsidR="00DD019D" w:rsidRPr="00DD019D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                    </w:t>
      </w:r>
    </w:p>
    <w:p w:rsidR="0016141F" w:rsidRDefault="00DD019D">
      <w:pPr>
        <w:keepNext/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  <w:sectPr w:rsidR="0016141F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141F" w:rsidRPr="003609DD" w:rsidRDefault="002D2396" w:rsidP="008C787E">
      <w:pPr>
        <w:keepNext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3609DD">
        <w:rPr>
          <w:rFonts w:ascii="Courier New" w:hAnsi="Courier New" w:cs="Courier New"/>
        </w:rPr>
        <w:lastRenderedPageBreak/>
        <w:t>Приложение 1</w:t>
      </w:r>
    </w:p>
    <w:p w:rsidR="0016141F" w:rsidRPr="003609DD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3609DD">
        <w:rPr>
          <w:rFonts w:ascii="Courier New" w:hAnsi="Courier New" w:cs="Courier New"/>
        </w:rPr>
        <w:t xml:space="preserve">к </w:t>
      </w:r>
      <w:r w:rsidR="00DD019D" w:rsidRPr="003609DD">
        <w:rPr>
          <w:rFonts w:ascii="Courier New" w:hAnsi="Courier New" w:cs="Courier New"/>
        </w:rPr>
        <w:t xml:space="preserve">постановлению </w:t>
      </w:r>
      <w:r w:rsidRPr="003609DD">
        <w:rPr>
          <w:rFonts w:ascii="Courier New" w:hAnsi="Courier New" w:cs="Courier New"/>
        </w:rPr>
        <w:t xml:space="preserve"> </w:t>
      </w:r>
    </w:p>
    <w:p w:rsidR="00DD019D" w:rsidRPr="003609DD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3609DD">
        <w:rPr>
          <w:rFonts w:ascii="Courier New" w:hAnsi="Courier New" w:cs="Courier New"/>
        </w:rPr>
        <w:t xml:space="preserve">администрации </w:t>
      </w:r>
      <w:r w:rsidR="00BF00BD" w:rsidRPr="003609DD">
        <w:rPr>
          <w:rFonts w:ascii="Courier New" w:hAnsi="Courier New" w:cs="Courier New"/>
        </w:rPr>
        <w:t>Верхнегутарского</w:t>
      </w:r>
      <w:r w:rsidR="00DD019D" w:rsidRPr="003609DD">
        <w:rPr>
          <w:rFonts w:ascii="Courier New" w:hAnsi="Courier New" w:cs="Courier New"/>
        </w:rPr>
        <w:t xml:space="preserve"> </w:t>
      </w:r>
    </w:p>
    <w:p w:rsidR="0016141F" w:rsidRPr="003609DD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3609DD">
        <w:rPr>
          <w:rFonts w:ascii="Courier New" w:hAnsi="Courier New" w:cs="Courier New"/>
        </w:rPr>
        <w:t xml:space="preserve">муниципального образования </w:t>
      </w:r>
    </w:p>
    <w:p w:rsidR="0016141F" w:rsidRPr="00D35554" w:rsidRDefault="002D2396" w:rsidP="008C787E">
      <w:pPr>
        <w:pStyle w:val="a6"/>
        <w:jc w:val="right"/>
        <w:rPr>
          <w:rFonts w:ascii="Courier New" w:hAnsi="Courier New" w:cs="Courier New"/>
          <w:color w:val="000000" w:themeColor="text1"/>
        </w:rPr>
      </w:pPr>
      <w:r w:rsidRPr="00D35554">
        <w:rPr>
          <w:rFonts w:ascii="Courier New" w:hAnsi="Courier New" w:cs="Courier New"/>
          <w:color w:val="000000" w:themeColor="text1"/>
        </w:rPr>
        <w:t>от</w:t>
      </w:r>
      <w:r w:rsidR="003609DD" w:rsidRPr="00D35554">
        <w:rPr>
          <w:rFonts w:ascii="Courier New" w:hAnsi="Courier New" w:cs="Courier New"/>
          <w:color w:val="000000" w:themeColor="text1"/>
        </w:rPr>
        <w:t xml:space="preserve"> 22</w:t>
      </w:r>
      <w:r w:rsidRPr="00D35554">
        <w:rPr>
          <w:rFonts w:ascii="Courier New" w:hAnsi="Courier New" w:cs="Courier New"/>
          <w:color w:val="000000" w:themeColor="text1"/>
        </w:rPr>
        <w:t>.</w:t>
      </w:r>
      <w:r w:rsidR="008C787E" w:rsidRPr="00D35554">
        <w:rPr>
          <w:rFonts w:ascii="Courier New" w:hAnsi="Courier New" w:cs="Courier New"/>
          <w:color w:val="000000" w:themeColor="text1"/>
        </w:rPr>
        <w:t>04</w:t>
      </w:r>
      <w:r w:rsidRPr="00D35554">
        <w:rPr>
          <w:rFonts w:ascii="Courier New" w:hAnsi="Courier New" w:cs="Courier New"/>
          <w:color w:val="000000" w:themeColor="text1"/>
        </w:rPr>
        <w:t>.202</w:t>
      </w:r>
      <w:r w:rsidR="008C787E" w:rsidRPr="00D35554">
        <w:rPr>
          <w:rFonts w:ascii="Courier New" w:hAnsi="Courier New" w:cs="Courier New"/>
          <w:color w:val="000000" w:themeColor="text1"/>
        </w:rPr>
        <w:t>2</w:t>
      </w:r>
      <w:r w:rsidRPr="00D35554">
        <w:rPr>
          <w:rFonts w:ascii="Courier New" w:hAnsi="Courier New" w:cs="Courier New"/>
          <w:color w:val="000000" w:themeColor="text1"/>
        </w:rPr>
        <w:t xml:space="preserve"> № </w:t>
      </w:r>
      <w:r w:rsidR="003609DD" w:rsidRPr="00D35554">
        <w:rPr>
          <w:rFonts w:ascii="Courier New" w:hAnsi="Courier New" w:cs="Courier New"/>
          <w:color w:val="000000" w:themeColor="text1"/>
        </w:rPr>
        <w:t>18</w:t>
      </w:r>
    </w:p>
    <w:p w:rsidR="0016141F" w:rsidRDefault="0016141F">
      <w:pPr>
        <w:pStyle w:val="a6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16141F" w:rsidRPr="00D35554" w:rsidRDefault="008C787E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35554">
        <w:rPr>
          <w:rFonts w:ascii="Arial" w:hAnsi="Arial" w:cs="Arial"/>
          <w:color w:val="000000" w:themeColor="text1"/>
          <w:sz w:val="24"/>
          <w:szCs w:val="24"/>
        </w:rPr>
        <w:t>П</w:t>
      </w:r>
      <w:r w:rsidR="002D2396" w:rsidRPr="00D35554">
        <w:rPr>
          <w:rFonts w:ascii="Arial" w:hAnsi="Arial" w:cs="Arial"/>
          <w:color w:val="000000" w:themeColor="text1"/>
          <w:sz w:val="24"/>
          <w:szCs w:val="24"/>
        </w:rPr>
        <w:t xml:space="preserve">лан </w:t>
      </w:r>
      <w:r w:rsidRPr="00D355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C787E" w:rsidRPr="00D35554" w:rsidRDefault="008C787E" w:rsidP="008C787E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35554">
        <w:rPr>
          <w:rFonts w:ascii="Arial" w:hAnsi="Arial" w:cs="Arial"/>
          <w:color w:val="000000" w:themeColor="text1"/>
          <w:sz w:val="24"/>
          <w:szCs w:val="24"/>
        </w:rPr>
        <w:t>проведения проверки</w:t>
      </w:r>
    </w:p>
    <w:p w:rsidR="008C787E" w:rsidRPr="00D35554" w:rsidRDefault="008C787E" w:rsidP="008C787E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35554">
        <w:rPr>
          <w:rFonts w:ascii="Arial" w:hAnsi="Arial" w:cs="Arial"/>
          <w:color w:val="000000" w:themeColor="text1"/>
          <w:sz w:val="24"/>
          <w:szCs w:val="24"/>
        </w:rPr>
        <w:t>деятельности муниципального казенного учреждения</w:t>
      </w:r>
    </w:p>
    <w:p w:rsidR="008C787E" w:rsidRPr="00D35554" w:rsidRDefault="00BF00BD" w:rsidP="008C787E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35554">
        <w:rPr>
          <w:rFonts w:ascii="Arial" w:hAnsi="Arial" w:cs="Arial"/>
          <w:color w:val="000000" w:themeColor="text1"/>
          <w:sz w:val="24"/>
          <w:szCs w:val="24"/>
        </w:rPr>
        <w:t>Верхнегутарского</w:t>
      </w:r>
      <w:r w:rsidR="008C787E" w:rsidRPr="00D3555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</w:p>
    <w:p w:rsidR="008C787E" w:rsidRPr="00D35554" w:rsidRDefault="008C787E" w:rsidP="008C787E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35554">
        <w:rPr>
          <w:rFonts w:ascii="Arial" w:hAnsi="Arial" w:cs="Arial"/>
          <w:color w:val="000000" w:themeColor="text1"/>
          <w:sz w:val="24"/>
          <w:szCs w:val="24"/>
        </w:rPr>
        <w:t xml:space="preserve">на 2022-2023 </w:t>
      </w:r>
      <w:proofErr w:type="spellStart"/>
      <w:r w:rsidRPr="00D35554">
        <w:rPr>
          <w:rFonts w:ascii="Arial" w:hAnsi="Arial" w:cs="Arial"/>
          <w:color w:val="000000" w:themeColor="text1"/>
          <w:sz w:val="24"/>
          <w:szCs w:val="24"/>
        </w:rPr>
        <w:t>г.</w:t>
      </w:r>
      <w:proofErr w:type="gramStart"/>
      <w:r w:rsidRPr="00D35554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spellEnd"/>
      <w:proofErr w:type="gramEnd"/>
      <w:r w:rsidRPr="00D3555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6141F" w:rsidRDefault="0016141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2445"/>
        <w:gridCol w:w="1701"/>
        <w:gridCol w:w="2239"/>
        <w:gridCol w:w="2268"/>
        <w:gridCol w:w="3402"/>
      </w:tblGrid>
      <w:tr w:rsidR="00D35554" w:rsidRPr="00D35554" w:rsidTr="00D35554">
        <w:tc>
          <w:tcPr>
            <w:tcW w:w="3084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Наименование подведомственного Учреждения</w:t>
            </w:r>
          </w:p>
        </w:tc>
        <w:tc>
          <w:tcPr>
            <w:tcW w:w="2445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Дата начала проведения плановой проверки</w:t>
            </w:r>
          </w:p>
        </w:tc>
        <w:tc>
          <w:tcPr>
            <w:tcW w:w="2239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402" w:type="dxa"/>
          </w:tcPr>
          <w:p w:rsidR="0016141F" w:rsidRPr="00D35554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Проверяемый период деятельности</w:t>
            </w:r>
          </w:p>
        </w:tc>
      </w:tr>
      <w:tr w:rsidR="00D35554" w:rsidRPr="00D35554" w:rsidTr="00D35554">
        <w:tc>
          <w:tcPr>
            <w:tcW w:w="3084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445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2239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</w:tr>
      <w:tr w:rsidR="00D35554" w:rsidRPr="00D35554" w:rsidTr="00D35554">
        <w:tc>
          <w:tcPr>
            <w:tcW w:w="3084" w:type="dxa"/>
          </w:tcPr>
          <w:p w:rsidR="0016141F" w:rsidRPr="00D35554" w:rsidRDefault="002D2396" w:rsidP="008C787E">
            <w:pPr>
              <w:pStyle w:val="a6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Муниципальное казенное учреждение культуры «</w:t>
            </w:r>
            <w:r w:rsidR="008C787E" w:rsidRPr="00D35554">
              <w:rPr>
                <w:rFonts w:ascii="Courier New" w:hAnsi="Courier New" w:cs="Courier New"/>
                <w:color w:val="000000" w:themeColor="text1"/>
              </w:rPr>
              <w:t>Широковский сельский клуб</w:t>
            </w:r>
            <w:r w:rsidRPr="00D35554">
              <w:rPr>
                <w:rFonts w:ascii="Courier New" w:hAnsi="Courier New" w:cs="Courier New"/>
                <w:color w:val="000000" w:themeColor="text1"/>
              </w:rPr>
              <w:t>»</w:t>
            </w:r>
          </w:p>
        </w:tc>
        <w:tc>
          <w:tcPr>
            <w:tcW w:w="2445" w:type="dxa"/>
          </w:tcPr>
          <w:p w:rsidR="0016141F" w:rsidRPr="00D35554" w:rsidRDefault="002D2396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66</w:t>
            </w:r>
            <w:r w:rsidR="008C787E" w:rsidRPr="00D35554">
              <w:rPr>
                <w:rFonts w:ascii="Courier New" w:hAnsi="Courier New" w:cs="Courier New"/>
                <w:color w:val="000000" w:themeColor="text1"/>
              </w:rPr>
              <w:t>5123</w:t>
            </w:r>
            <w:r w:rsidRPr="00D35554">
              <w:rPr>
                <w:rFonts w:ascii="Courier New" w:hAnsi="Courier New" w:cs="Courier New"/>
                <w:color w:val="000000" w:themeColor="text1"/>
              </w:rPr>
              <w:t xml:space="preserve"> Иркутская область</w:t>
            </w:r>
          </w:p>
          <w:p w:rsidR="0016141F" w:rsidRPr="00D35554" w:rsidRDefault="008C787E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Нижнеудинский район, с.</w:t>
            </w:r>
            <w:r w:rsidR="00D3555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proofErr w:type="spellStart"/>
            <w:r w:rsidRPr="00D35554">
              <w:rPr>
                <w:rFonts w:ascii="Courier New" w:hAnsi="Courier New" w:cs="Courier New"/>
                <w:color w:val="000000" w:themeColor="text1"/>
              </w:rPr>
              <w:t>Широково</w:t>
            </w:r>
            <w:proofErr w:type="spellEnd"/>
            <w:r w:rsidRPr="00D35554">
              <w:rPr>
                <w:rFonts w:ascii="Courier New" w:hAnsi="Courier New" w:cs="Courier New"/>
                <w:color w:val="000000" w:themeColor="text1"/>
              </w:rPr>
              <w:t>,</w:t>
            </w:r>
          </w:p>
          <w:p w:rsidR="0016141F" w:rsidRPr="00D35554" w:rsidRDefault="002D2396" w:rsidP="008C787E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 xml:space="preserve">ул. </w:t>
            </w:r>
            <w:r w:rsidR="008C787E" w:rsidRPr="00D35554">
              <w:rPr>
                <w:rFonts w:ascii="Courier New" w:hAnsi="Courier New" w:cs="Courier New"/>
                <w:color w:val="000000" w:themeColor="text1"/>
              </w:rPr>
              <w:t>Центральная,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D35554" w:rsidRDefault="002D2396" w:rsidP="008C787E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01.0</w:t>
            </w:r>
            <w:r w:rsidR="008C787E" w:rsidRPr="00D35554">
              <w:rPr>
                <w:rFonts w:ascii="Courier New" w:hAnsi="Courier New" w:cs="Courier New"/>
                <w:color w:val="000000" w:themeColor="text1"/>
              </w:rPr>
              <w:t>9</w:t>
            </w:r>
            <w:r w:rsidRPr="00D35554">
              <w:rPr>
                <w:rFonts w:ascii="Courier New" w:hAnsi="Courier New" w:cs="Courier New"/>
                <w:color w:val="000000" w:themeColor="text1"/>
              </w:rPr>
              <w:t>.202</w:t>
            </w:r>
            <w:r w:rsidR="008C787E" w:rsidRPr="00D35554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20 дней</w:t>
            </w:r>
          </w:p>
          <w:p w:rsidR="0016141F" w:rsidRPr="00D35554" w:rsidRDefault="00D35554" w:rsidP="00D35554">
            <w:pPr>
              <w:spacing w:after="0" w:line="276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(до </w:t>
            </w:r>
            <w:r w:rsidR="002D2396" w:rsidRPr="00D35554">
              <w:rPr>
                <w:rFonts w:ascii="Courier New" w:hAnsi="Courier New" w:cs="Courier New"/>
                <w:color w:val="000000" w:themeColor="text1"/>
              </w:rPr>
              <w:t>2</w:t>
            </w:r>
            <w:r w:rsidR="008C787E" w:rsidRPr="00D35554">
              <w:rPr>
                <w:rFonts w:ascii="Courier New" w:hAnsi="Courier New" w:cs="Courier New"/>
                <w:color w:val="000000" w:themeColor="text1"/>
              </w:rPr>
              <w:t>0</w:t>
            </w:r>
            <w:r w:rsidR="002D2396" w:rsidRPr="00D35554">
              <w:rPr>
                <w:rFonts w:ascii="Courier New" w:hAnsi="Courier New" w:cs="Courier New"/>
                <w:color w:val="000000" w:themeColor="text1"/>
              </w:rPr>
              <w:t>.0</w:t>
            </w:r>
            <w:r w:rsidR="008C787E" w:rsidRPr="00D35554">
              <w:rPr>
                <w:rFonts w:ascii="Courier New" w:hAnsi="Courier New" w:cs="Courier New"/>
                <w:color w:val="000000" w:themeColor="text1"/>
              </w:rPr>
              <w:t>9</w:t>
            </w:r>
            <w:r w:rsidR="002D2396" w:rsidRPr="00D35554">
              <w:rPr>
                <w:rFonts w:ascii="Courier New" w:hAnsi="Courier New" w:cs="Courier New"/>
                <w:color w:val="000000" w:themeColor="text1"/>
              </w:rPr>
              <w:t>.202</w:t>
            </w:r>
            <w:r w:rsidR="008C787E" w:rsidRPr="00D35554">
              <w:rPr>
                <w:rFonts w:ascii="Courier New" w:hAnsi="Courier New" w:cs="Courier New"/>
                <w:color w:val="000000" w:themeColor="text1"/>
              </w:rPr>
              <w:t>2</w:t>
            </w:r>
            <w:r w:rsidR="002D2396" w:rsidRPr="00D35554">
              <w:rPr>
                <w:rFonts w:ascii="Courier New" w:hAnsi="Courier New" w:cs="Courier New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16141F" w:rsidRPr="00D35554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документарная</w:t>
            </w:r>
          </w:p>
        </w:tc>
        <w:tc>
          <w:tcPr>
            <w:tcW w:w="3402" w:type="dxa"/>
          </w:tcPr>
          <w:p w:rsidR="0016141F" w:rsidRPr="00D35554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554">
              <w:rPr>
                <w:rFonts w:ascii="Courier New" w:hAnsi="Courier New" w:cs="Courier New"/>
                <w:color w:val="000000" w:themeColor="text1"/>
              </w:rPr>
              <w:t>2021 год</w:t>
            </w:r>
          </w:p>
        </w:tc>
      </w:tr>
    </w:tbl>
    <w:p w:rsidR="008C787E" w:rsidRDefault="008C787E">
      <w:pPr>
        <w:keepNext/>
        <w:spacing w:after="0" w:line="276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rPr>
          <w:rFonts w:ascii="Times New Roman" w:hAnsi="Times New Roman"/>
          <w:sz w:val="26"/>
          <w:szCs w:val="26"/>
        </w:rPr>
        <w:sectPr w:rsidR="0016141F" w:rsidRPr="008C787E">
          <w:pgSz w:w="16838" w:h="11906" w:orient="landscape"/>
          <w:pgMar w:top="709" w:right="567" w:bottom="851" w:left="1276" w:header="709" w:footer="709" w:gutter="0"/>
          <w:cols w:space="708"/>
          <w:docGrid w:linePitch="360"/>
        </w:sectPr>
      </w:pPr>
    </w:p>
    <w:p w:rsidR="008C787E" w:rsidRDefault="008C787E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sectPr w:rsidR="0016141F" w:rsidRPr="008C787E">
          <w:pgSz w:w="11906" w:h="16838"/>
          <w:pgMar w:top="567" w:right="851" w:bottom="1276" w:left="1276" w:header="709" w:footer="709" w:gutter="0"/>
          <w:cols w:space="708"/>
          <w:docGrid w:linePitch="360"/>
        </w:sectPr>
      </w:pPr>
    </w:p>
    <w:p w:rsidR="0016141F" w:rsidRDefault="0016141F" w:rsidP="00D35554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sectPr w:rsidR="0016141F">
      <w:pgSz w:w="11906" w:h="16838"/>
      <w:pgMar w:top="567" w:right="851" w:bottom="127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96" w:rsidRDefault="002D2396">
      <w:pPr>
        <w:spacing w:line="240" w:lineRule="auto"/>
      </w:pPr>
      <w:r>
        <w:separator/>
      </w:r>
    </w:p>
  </w:endnote>
  <w:endnote w:type="continuationSeparator" w:id="0">
    <w:p w:rsidR="002D2396" w:rsidRDefault="002D2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96" w:rsidRDefault="002D2396">
      <w:pPr>
        <w:spacing w:after="0"/>
      </w:pPr>
      <w:r>
        <w:separator/>
      </w:r>
    </w:p>
  </w:footnote>
  <w:footnote w:type="continuationSeparator" w:id="0">
    <w:p w:rsidR="002D2396" w:rsidRDefault="002D23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16141F"/>
    <w:rsid w:val="001B4D0E"/>
    <w:rsid w:val="00286B28"/>
    <w:rsid w:val="002D2396"/>
    <w:rsid w:val="00353E10"/>
    <w:rsid w:val="003609DD"/>
    <w:rsid w:val="00412E16"/>
    <w:rsid w:val="004B432A"/>
    <w:rsid w:val="00567A4B"/>
    <w:rsid w:val="00674CB7"/>
    <w:rsid w:val="00697F57"/>
    <w:rsid w:val="006C4DD6"/>
    <w:rsid w:val="008C787E"/>
    <w:rsid w:val="00941AC3"/>
    <w:rsid w:val="00A148BB"/>
    <w:rsid w:val="00AE5E91"/>
    <w:rsid w:val="00BF00BD"/>
    <w:rsid w:val="00C8783E"/>
    <w:rsid w:val="00D23569"/>
    <w:rsid w:val="00D35554"/>
    <w:rsid w:val="00D373E5"/>
    <w:rsid w:val="00D66EDA"/>
    <w:rsid w:val="00DC63E9"/>
    <w:rsid w:val="00DD019D"/>
    <w:rsid w:val="00E75480"/>
    <w:rsid w:val="00EA4C28"/>
    <w:rsid w:val="00F74277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MSI</cp:lastModifiedBy>
  <cp:revision>4</cp:revision>
  <cp:lastPrinted>2021-01-18T03:10:00Z</cp:lastPrinted>
  <dcterms:created xsi:type="dcterms:W3CDTF">2022-04-25T07:06:00Z</dcterms:created>
  <dcterms:modified xsi:type="dcterms:W3CDTF">2022-04-25T07:59:00Z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