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</w:t>
      </w:r>
      <w:r w:rsidRPr="0096568D">
        <w:rPr>
          <w:rFonts w:ascii="Arial" w:hAnsi="Arial" w:cs="Arial"/>
          <w:b/>
          <w:sz w:val="32"/>
          <w:szCs w:val="32"/>
        </w:rPr>
        <w:t>.2022 г. № 31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ИРКУТСКАЯ ОБЛАСТЬ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ПОСТАНОВЛЕНИЕ</w:t>
      </w:r>
    </w:p>
    <w:p w:rsidR="0096568D" w:rsidRDefault="0096568D" w:rsidP="0096568D">
      <w:pPr>
        <w:rPr>
          <w:rFonts w:ascii="Arial" w:hAnsi="Arial" w:cs="Arial"/>
          <w:b/>
          <w:sz w:val="32"/>
          <w:szCs w:val="32"/>
        </w:rPr>
      </w:pPr>
    </w:p>
    <w:p w:rsidR="0096568D" w:rsidRPr="0096568D" w:rsidRDefault="0096568D" w:rsidP="009656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МЕТОДИКИ ПРОГНОЗИРОВАНИЯ ПОСТУПЛЕНИЯ ДОХОДОВ В БЮДЖЕТ В ЧАСТИ ДОХОДОВ, В ОТНОШЕНИИ КОТОРЫХ АДМИНИСТРАЦИЯ ВЕРХНЕГУТАРСКОГО МУНИЦИПАЛЬНОГО ОБРАЗОВАНИЯ НАДЕЛЕНА ПОЛНОМОЧИЯМИ ГЛАВНОГО АДМИНИСТРАТОРА ДОХОДОВ БЮДЖЕТА</w:t>
      </w:r>
    </w:p>
    <w:p w:rsidR="00186B63" w:rsidRPr="00186B63" w:rsidRDefault="00186B63" w:rsidP="00186B63"/>
    <w:p w:rsidR="00186B63" w:rsidRPr="009E1AC4" w:rsidRDefault="00186B63" w:rsidP="0096568D">
      <w:pPr>
        <w:ind w:firstLine="709"/>
        <w:jc w:val="both"/>
        <w:rPr>
          <w:rFonts w:ascii="Arial" w:hAnsi="Arial" w:cs="Arial"/>
        </w:rPr>
      </w:pPr>
      <w:r w:rsidRPr="009E1AC4">
        <w:rPr>
          <w:rFonts w:ascii="Arial" w:hAnsi="Arial" w:cs="Arial"/>
        </w:rPr>
        <w:t>В соответствии с  пунктом 1 статьи 160.1 Бюджетного кодекса Российской Федерации, постановлением Правительства Российской Федерации от 14 сентября 2021 года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</w:p>
    <w:p w:rsidR="00186B63" w:rsidRPr="00186B63" w:rsidRDefault="00186B63" w:rsidP="00186B63">
      <w:pPr>
        <w:rPr>
          <w:b/>
        </w:rPr>
      </w:pPr>
    </w:p>
    <w:p w:rsidR="00186B63" w:rsidRPr="0096568D" w:rsidRDefault="00186B63" w:rsidP="0096568D">
      <w:pPr>
        <w:jc w:val="center"/>
        <w:rPr>
          <w:rFonts w:ascii="Arial" w:hAnsi="Arial" w:cs="Arial"/>
          <w:b/>
          <w:sz w:val="32"/>
          <w:szCs w:val="32"/>
        </w:rPr>
      </w:pPr>
      <w:r w:rsidRPr="0096568D">
        <w:rPr>
          <w:rFonts w:ascii="Arial" w:hAnsi="Arial" w:cs="Arial"/>
          <w:b/>
          <w:sz w:val="32"/>
          <w:szCs w:val="32"/>
        </w:rPr>
        <w:t>ПОСТАНОВЛЕНИЕ:</w:t>
      </w:r>
    </w:p>
    <w:p w:rsidR="00186B63" w:rsidRPr="0096568D" w:rsidRDefault="00186B63" w:rsidP="00186B63">
      <w:pPr>
        <w:rPr>
          <w:rFonts w:ascii="Arial" w:hAnsi="Arial" w:cs="Arial"/>
        </w:rPr>
      </w:pPr>
    </w:p>
    <w:p w:rsidR="00186B63" w:rsidRPr="0096568D" w:rsidRDefault="00186B63" w:rsidP="0096568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568D">
        <w:rPr>
          <w:rFonts w:ascii="Arial" w:hAnsi="Arial" w:cs="Arial"/>
        </w:rPr>
        <w:t xml:space="preserve">Утвердить прилагаемую методику прогнозирования доходов, поступающих в бюджет </w:t>
      </w:r>
      <w:r w:rsidR="000B7A06" w:rsidRPr="0096568D">
        <w:rPr>
          <w:rFonts w:ascii="Arial" w:hAnsi="Arial" w:cs="Arial"/>
        </w:rPr>
        <w:t>Верхнегутарского</w:t>
      </w:r>
      <w:r w:rsidRPr="0096568D">
        <w:rPr>
          <w:rFonts w:ascii="Arial" w:hAnsi="Arial" w:cs="Arial"/>
        </w:rPr>
        <w:t xml:space="preserve"> муниципального образования.</w:t>
      </w:r>
    </w:p>
    <w:p w:rsidR="00FE1005" w:rsidRPr="0096568D" w:rsidRDefault="00FE1005" w:rsidP="0096568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96568D">
        <w:rPr>
          <w:rFonts w:ascii="Arial" w:hAnsi="Arial" w:cs="Arial"/>
        </w:rPr>
        <w:t>Контроль за</w:t>
      </w:r>
      <w:proofErr w:type="gramEnd"/>
      <w:r w:rsidRPr="0096568D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96568D">
        <w:rPr>
          <w:rFonts w:ascii="Arial" w:hAnsi="Arial" w:cs="Arial"/>
        </w:rPr>
        <w:t>.</w:t>
      </w:r>
      <w:r w:rsidRPr="0096568D">
        <w:rPr>
          <w:rFonts w:ascii="Arial" w:hAnsi="Arial" w:cs="Arial"/>
        </w:rPr>
        <w:t xml:space="preserve"> </w:t>
      </w:r>
    </w:p>
    <w:p w:rsidR="00186B63" w:rsidRPr="0096568D" w:rsidRDefault="00186B63" w:rsidP="0096568D">
      <w:pPr>
        <w:pStyle w:val="a3"/>
        <w:jc w:val="both"/>
        <w:rPr>
          <w:rFonts w:ascii="Arial" w:hAnsi="Arial" w:cs="Arial"/>
        </w:rPr>
      </w:pPr>
    </w:p>
    <w:p w:rsidR="00186B63" w:rsidRDefault="00FE1005" w:rsidP="00186B63">
      <w:pPr>
        <w:rPr>
          <w:rFonts w:ascii="Arial" w:hAnsi="Arial" w:cs="Arial"/>
        </w:rPr>
      </w:pPr>
      <w:r w:rsidRPr="0096568D">
        <w:rPr>
          <w:rFonts w:ascii="Arial" w:hAnsi="Arial" w:cs="Arial"/>
        </w:rPr>
        <w:t xml:space="preserve">      </w:t>
      </w:r>
      <w:r w:rsidR="00186B63" w:rsidRPr="0096568D">
        <w:rPr>
          <w:rFonts w:ascii="Arial" w:hAnsi="Arial" w:cs="Arial"/>
        </w:rPr>
        <w:t xml:space="preserve"> .</w:t>
      </w:r>
    </w:p>
    <w:p w:rsidR="00823868" w:rsidRPr="0096568D" w:rsidRDefault="00823868" w:rsidP="00186B63">
      <w:pPr>
        <w:rPr>
          <w:rFonts w:ascii="Arial" w:hAnsi="Arial" w:cs="Arial"/>
        </w:rPr>
      </w:pPr>
      <w:bookmarkStart w:id="0" w:name="_GoBack"/>
      <w:bookmarkEnd w:id="0"/>
    </w:p>
    <w:p w:rsidR="00186B63" w:rsidRPr="0096568D" w:rsidRDefault="00186B63" w:rsidP="00186B63">
      <w:pPr>
        <w:rPr>
          <w:rFonts w:ascii="Arial" w:hAnsi="Arial" w:cs="Arial"/>
          <w:b/>
          <w:bCs/>
        </w:rPr>
      </w:pPr>
    </w:p>
    <w:p w:rsidR="0096568D" w:rsidRDefault="00FE1005" w:rsidP="00FE1005">
      <w:pPr>
        <w:rPr>
          <w:rFonts w:ascii="Arial" w:hAnsi="Arial" w:cs="Arial"/>
          <w:bCs/>
        </w:rPr>
      </w:pPr>
      <w:r w:rsidRPr="0096568D">
        <w:rPr>
          <w:rFonts w:ascii="Arial" w:hAnsi="Arial" w:cs="Arial"/>
          <w:bCs/>
        </w:rPr>
        <w:t xml:space="preserve">Глава </w:t>
      </w:r>
      <w:r w:rsidR="000B7A06" w:rsidRPr="0096568D">
        <w:rPr>
          <w:rFonts w:ascii="Arial" w:hAnsi="Arial" w:cs="Arial"/>
          <w:bCs/>
        </w:rPr>
        <w:t>Верхнегутарского</w:t>
      </w:r>
      <w:r w:rsidR="00186B63" w:rsidRPr="0096568D">
        <w:rPr>
          <w:rFonts w:ascii="Arial" w:hAnsi="Arial" w:cs="Arial"/>
          <w:bCs/>
        </w:rPr>
        <w:t xml:space="preserve"> </w:t>
      </w:r>
    </w:p>
    <w:p w:rsidR="00186B63" w:rsidRPr="0096568D" w:rsidRDefault="00186B63" w:rsidP="00FE1005">
      <w:pPr>
        <w:rPr>
          <w:rFonts w:ascii="Arial" w:hAnsi="Arial" w:cs="Arial"/>
          <w:bCs/>
        </w:rPr>
      </w:pPr>
      <w:r w:rsidRPr="0096568D">
        <w:rPr>
          <w:rFonts w:ascii="Arial" w:hAnsi="Arial" w:cs="Arial"/>
          <w:bCs/>
        </w:rPr>
        <w:t xml:space="preserve">муниципального </w:t>
      </w:r>
      <w:r w:rsidR="00FE1005" w:rsidRPr="0096568D">
        <w:rPr>
          <w:rFonts w:ascii="Arial" w:hAnsi="Arial" w:cs="Arial"/>
          <w:bCs/>
        </w:rPr>
        <w:t>о</w:t>
      </w:r>
      <w:r w:rsidRPr="0096568D">
        <w:rPr>
          <w:rFonts w:ascii="Arial" w:hAnsi="Arial" w:cs="Arial"/>
          <w:bCs/>
        </w:rPr>
        <w:t>бразования</w:t>
      </w:r>
      <w:r w:rsidR="00FE1005" w:rsidRPr="0096568D">
        <w:rPr>
          <w:rFonts w:ascii="Arial" w:hAnsi="Arial" w:cs="Arial"/>
          <w:bCs/>
        </w:rPr>
        <w:t xml:space="preserve">                                                                             </w:t>
      </w:r>
      <w:r w:rsidR="004D167F" w:rsidRPr="0096568D">
        <w:rPr>
          <w:rFonts w:ascii="Arial" w:hAnsi="Arial" w:cs="Arial"/>
          <w:bCs/>
        </w:rPr>
        <w:t xml:space="preserve">                             </w:t>
      </w:r>
      <w:r w:rsidR="000B7A06" w:rsidRPr="0096568D">
        <w:rPr>
          <w:rFonts w:ascii="Arial" w:hAnsi="Arial" w:cs="Arial"/>
          <w:bCs/>
        </w:rPr>
        <w:t>В.А. Ходогонов</w:t>
      </w:r>
    </w:p>
    <w:p w:rsidR="00186B63" w:rsidRPr="0096568D" w:rsidRDefault="00186B63" w:rsidP="00186B63">
      <w:pPr>
        <w:rPr>
          <w:rFonts w:ascii="Arial" w:hAnsi="Arial" w:cs="Arial"/>
        </w:rPr>
      </w:pPr>
    </w:p>
    <w:p w:rsidR="00DE4B5D" w:rsidRPr="0096568D" w:rsidRDefault="00DE4B5D">
      <w:pPr>
        <w:rPr>
          <w:rFonts w:ascii="Arial" w:hAnsi="Arial" w:cs="Arial"/>
        </w:rPr>
      </w:pPr>
    </w:p>
    <w:sectPr w:rsidR="00DE4B5D" w:rsidRPr="0096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01"/>
    <w:multiLevelType w:val="hybridMultilevel"/>
    <w:tmpl w:val="831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5"/>
    <w:rsid w:val="000B7A06"/>
    <w:rsid w:val="00186B63"/>
    <w:rsid w:val="004D167F"/>
    <w:rsid w:val="006329EE"/>
    <w:rsid w:val="007E2603"/>
    <w:rsid w:val="00823868"/>
    <w:rsid w:val="0096568D"/>
    <w:rsid w:val="009E1AC4"/>
    <w:rsid w:val="00AD715C"/>
    <w:rsid w:val="00C873E5"/>
    <w:rsid w:val="00CE6482"/>
    <w:rsid w:val="00DE4B5D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Самылина</dc:creator>
  <cp:lastModifiedBy>MSI</cp:lastModifiedBy>
  <cp:revision>3</cp:revision>
  <cp:lastPrinted>2022-07-04T06:53:00Z</cp:lastPrinted>
  <dcterms:created xsi:type="dcterms:W3CDTF">2022-07-04T06:56:00Z</dcterms:created>
  <dcterms:modified xsi:type="dcterms:W3CDTF">2022-07-04T07:02:00Z</dcterms:modified>
</cp:coreProperties>
</file>